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6A162" w14:textId="77F3D6FF" w:rsidR="0049535B" w:rsidRDefault="00EA37D1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UMOWA Nr</w:t>
      </w:r>
      <w:r w:rsidR="008640A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2E651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…</w:t>
      </w:r>
      <w:r w:rsidR="00E97B0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/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DKw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/20</w:t>
      </w:r>
      <w:r w:rsidR="00B376F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</w:t>
      </w:r>
      <w:r w:rsidR="004D4C2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6</w:t>
      </w:r>
    </w:p>
    <w:p w14:paraId="0DEA3413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DC7FF6" w14:textId="71F2483B" w:rsidR="0049535B" w:rsidRDefault="00EA37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zawarta w dniu 20</w:t>
      </w:r>
      <w:r w:rsidR="00B376F5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4D4C27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2E651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</w:p>
    <w:p w14:paraId="6225F002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756F71" w14:textId="77777777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pomiędzy: </w:t>
      </w:r>
    </w:p>
    <w:p w14:paraId="08411F6A" w14:textId="77777777" w:rsidR="0049535B" w:rsidRDefault="003B222C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Aresztem Śledczym w Grójcu ul. Armii Krajowej 21, reprezentowanym przez: </w:t>
      </w:r>
    </w:p>
    <w:p w14:paraId="455EE56C" w14:textId="6C79AE8B" w:rsidR="0049535B" w:rsidRDefault="003B222C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Dyrektora – </w:t>
      </w:r>
      <w:r w:rsidR="002E651F" w:rsidRPr="002E651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płk Adama Piórkowskiego</w:t>
      </w:r>
    </w:p>
    <w:p w14:paraId="649437C0" w14:textId="77777777" w:rsidR="0049535B" w:rsidRDefault="003B222C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dalej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Zamawiającym,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4F2A3861" w14:textId="5711BB99" w:rsidR="001F296A" w:rsidRDefault="003B222C" w:rsidP="001F2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F56CD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1F296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</w:t>
      </w:r>
      <w:r w:rsidR="00C530FC" w:rsidRPr="00C530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reprezentowanym przez</w:t>
      </w:r>
      <w:r w:rsidR="00622978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1F296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……………………………..</w:t>
      </w:r>
    </w:p>
    <w:p w14:paraId="271B48C6" w14:textId="6F774F4D" w:rsidR="008F56CD" w:rsidRDefault="008F56CD" w:rsidP="001F2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F56CD">
        <w:rPr>
          <w:rFonts w:ascii="Times New Roman" w:eastAsia="Times New Roman" w:hAnsi="Times New Roman" w:cs="Times New Roman"/>
          <w:sz w:val="24"/>
          <w:szCs w:val="24"/>
          <w:lang w:eastAsia="pl-PL"/>
        </w:rPr>
        <w:t>zwanymi dalej łącznie Wykonawcą,</w:t>
      </w:r>
    </w:p>
    <w:p w14:paraId="5CC3927E" w14:textId="77777777" w:rsidR="0049535B" w:rsidRDefault="003B222C" w:rsidP="008D0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zawarły umowę o następującej treści:</w:t>
      </w:r>
    </w:p>
    <w:p w14:paraId="55D7DF50" w14:textId="77777777" w:rsidR="0049535B" w:rsidRDefault="0049535B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9EDD59" w14:textId="77777777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§ 1</w:t>
      </w:r>
    </w:p>
    <w:p w14:paraId="4A9E7EA4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6D3537" w14:textId="77777777" w:rsidR="00EF2AB3" w:rsidRDefault="003B222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Wykonawca zobowiązuje się dostarczać wyszczególnione poniżej artykuły :</w:t>
      </w:r>
    </w:p>
    <w:tbl>
      <w:tblPr>
        <w:tblW w:w="10520" w:type="dxa"/>
        <w:tblInd w:w="-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2"/>
        <w:gridCol w:w="4882"/>
        <w:gridCol w:w="915"/>
        <w:gridCol w:w="1069"/>
        <w:gridCol w:w="1162"/>
        <w:gridCol w:w="1760"/>
      </w:tblGrid>
      <w:tr w:rsidR="00EC6CC6" w:rsidRPr="0082588D" w14:paraId="537E991E" w14:textId="77777777" w:rsidTr="00A636EF">
        <w:trPr>
          <w:trHeight w:val="66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C5C1" w14:textId="77777777" w:rsidR="00EC6CC6" w:rsidRPr="0082588D" w:rsidRDefault="00EC6CC6" w:rsidP="00A63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8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58C1" w14:textId="77777777" w:rsidR="00EC6CC6" w:rsidRPr="0082588D" w:rsidRDefault="00EC6CC6" w:rsidP="00A63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D09D36" w14:textId="77777777" w:rsidR="00EC6CC6" w:rsidRPr="0082588D" w:rsidRDefault="00EC6CC6" w:rsidP="00A63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588D">
              <w:rPr>
                <w:rFonts w:ascii="Times New Roman" w:hAnsi="Times New Roman" w:cs="Times New Roman"/>
                <w:sz w:val="20"/>
                <w:szCs w:val="20"/>
              </w:rPr>
              <w:t>Nazwa artykułu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E3D3" w14:textId="77777777" w:rsidR="00EC6CC6" w:rsidRPr="0082588D" w:rsidRDefault="00EC6CC6" w:rsidP="00A63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D0133B" w14:textId="77777777" w:rsidR="00EC6CC6" w:rsidRPr="0082588D" w:rsidRDefault="00EC6CC6" w:rsidP="00A63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588D">
              <w:rPr>
                <w:rFonts w:ascii="Times New Roman" w:hAnsi="Times New Roman" w:cs="Times New Roman"/>
                <w:sz w:val="20"/>
                <w:szCs w:val="20"/>
              </w:rPr>
              <w:t>Rozmiar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A8C1" w14:textId="77777777" w:rsidR="00EC6CC6" w:rsidRPr="0082588D" w:rsidRDefault="00EC6CC6" w:rsidP="00A63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1CEABA" w14:textId="77777777" w:rsidR="00EC6CC6" w:rsidRPr="0082588D" w:rsidRDefault="00EC6CC6" w:rsidP="00A63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588D">
              <w:rPr>
                <w:rFonts w:ascii="Times New Roman" w:hAnsi="Times New Roman" w:cs="Times New Roman"/>
                <w:sz w:val="20"/>
                <w:szCs w:val="20"/>
              </w:rPr>
              <w:t>j.m.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A9BB" w14:textId="77777777" w:rsidR="00EC6CC6" w:rsidRPr="0082588D" w:rsidRDefault="00EC6CC6" w:rsidP="00A63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588D">
              <w:rPr>
                <w:rFonts w:ascii="Times New Roman" w:hAnsi="Times New Roman" w:cs="Times New Roman"/>
                <w:sz w:val="20"/>
                <w:szCs w:val="20"/>
              </w:rPr>
              <w:t>Ilość w skali całego zamówienia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1B56" w14:textId="77777777" w:rsidR="00EC6CC6" w:rsidRPr="0082588D" w:rsidRDefault="00EC6CC6" w:rsidP="00A63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588D">
              <w:rPr>
                <w:rFonts w:ascii="Times New Roman" w:hAnsi="Times New Roman" w:cs="Times New Roman"/>
                <w:sz w:val="20"/>
                <w:szCs w:val="20"/>
              </w:rPr>
              <w:t>Cena jednostkowa brutto za 1 szt.</w:t>
            </w:r>
          </w:p>
        </w:tc>
      </w:tr>
      <w:tr w:rsidR="00EC6CC6" w:rsidRPr="0082588D" w14:paraId="62E3479D" w14:textId="77777777" w:rsidTr="00A636EF">
        <w:trPr>
          <w:trHeight w:val="334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BA80" w14:textId="77777777" w:rsidR="00EC6CC6" w:rsidRPr="0082588D" w:rsidRDefault="00EC6CC6" w:rsidP="00A63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88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8AF05" w14:textId="79C3F718" w:rsidR="00EC6CC6" w:rsidRPr="008763A1" w:rsidRDefault="004D4C27" w:rsidP="00A636EF">
            <w:pPr>
              <w:jc w:val="center"/>
              <w:rPr>
                <w:color w:val="000000"/>
              </w:rPr>
            </w:pPr>
            <w:r w:rsidRPr="004D4C27">
              <w:rPr>
                <w:color w:val="000000"/>
              </w:rPr>
              <w:t>Materac jednoczęściowy (zgodnie z warunkami technicznymi) - Materac jednoczęściowy zmywalny grubość 100 mm, długość 1950 mm, szerokość 750 mm, kolor tkaniny – dowolny z wyjątkiem koloru różowego lub jego odcieni, materac składający się z trudnopalnej pianki, oraz pokrowca nieprzemakalnego, paroprzepuszczalnego, trudno palnego, zaszytego na stałe, z poduszką (CPV: 39143112-4)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4BF2995" w14:textId="77777777" w:rsidR="00EC6CC6" w:rsidRPr="008763A1" w:rsidRDefault="00EC6CC6" w:rsidP="00A636EF">
            <w:pPr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AB2001" w14:textId="77777777" w:rsidR="00EC6CC6" w:rsidRPr="008763A1" w:rsidRDefault="00EC6CC6" w:rsidP="00A636EF">
            <w:pPr>
              <w:jc w:val="center"/>
              <w:rPr>
                <w:color w:val="000000"/>
                <w:lang w:eastAsia="zh-CN"/>
              </w:rPr>
            </w:pPr>
            <w:r w:rsidRPr="00F23371">
              <w:rPr>
                <w:color w:val="000000"/>
                <w:lang w:eastAsia="zh-CN"/>
              </w:rPr>
              <w:t>szt.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7AF57" w14:textId="694FA568" w:rsidR="00EC6CC6" w:rsidRPr="008763A1" w:rsidRDefault="004D4C27" w:rsidP="00A636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C6CC6">
              <w:rPr>
                <w:color w:val="000000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6271" w14:textId="08C736D2" w:rsidR="00EC6CC6" w:rsidRPr="0082588D" w:rsidRDefault="00EC6CC6" w:rsidP="00A63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E879237" w14:textId="77777777" w:rsidR="009A0A2E" w:rsidRDefault="009A0A2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</w:p>
    <w:p w14:paraId="2D75375E" w14:textId="76CA02DB" w:rsidR="002E58BD" w:rsidRPr="004D4C27" w:rsidRDefault="003B222C" w:rsidP="004D4C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w ilościach i terminach uzgodnionych z Zamawiającym o parametrach zgodnych z aktualnie obowiązującymi normami i przepisami dotyczącymi przedmiotu zamówienia oraz wymaganiami Zamawiającego zamieszczonymi w opisie przedmiotu zamówienia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Wszystkie dostarczone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artykuły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będą posiadały w momencie dostawy, co najmniej </w:t>
      </w:r>
      <w:r w:rsidR="005D61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12 miesięcy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okresu przydatności do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użycia.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Oferta na podstawie której dokonano wyboru dostawcy stanowi integralną część niniejszej umowy. Strony ustalają łączną, maksymalną wartość zamówienia n</w:t>
      </w:r>
      <w:r w:rsidR="00080143">
        <w:rPr>
          <w:rFonts w:ascii="Times New Roman" w:eastAsia="Times New Roman" w:hAnsi="Times New Roman" w:cs="Times New Roman"/>
          <w:sz w:val="24"/>
          <w:szCs w:val="24"/>
          <w:lang w:eastAsia="ar-SA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:</w:t>
      </w:r>
      <w:r w:rsidR="00573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F296A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</w:t>
      </w:r>
      <w:r w:rsidR="00573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D3072">
        <w:rPr>
          <w:rFonts w:ascii="Times New Roman" w:eastAsia="Times New Roman" w:hAnsi="Times New Roman" w:cs="Times New Roman"/>
          <w:sz w:val="24"/>
          <w:szCs w:val="24"/>
          <w:lang w:eastAsia="ar-SA"/>
        </w:rPr>
        <w:t>zł</w:t>
      </w:r>
      <w:r w:rsidR="001C4F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/</w:t>
      </w:r>
      <w:r w:rsidR="00E72E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F296A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</w:t>
      </w:r>
      <w:r w:rsidR="00BB0E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C4F08">
        <w:rPr>
          <w:rFonts w:ascii="Times New Roman" w:eastAsia="Times New Roman" w:hAnsi="Times New Roman" w:cs="Times New Roman"/>
          <w:sz w:val="24"/>
          <w:szCs w:val="24"/>
          <w:lang w:eastAsia="ar-SA"/>
        </w:rPr>
        <w:t>zł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  <w:t xml:space="preserve"> netto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/brutto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Słownie:</w:t>
      </w:r>
      <w:r w:rsidR="009366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F296A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…………………………….. / …………………</w:t>
      </w:r>
      <w:r w:rsidR="009366F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E72E89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36AE625E" w14:textId="77777777" w:rsidR="002E58BD" w:rsidRDefault="002E58BD" w:rsidP="005D61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BB7C15" w14:textId="04D9E838" w:rsidR="0049535B" w:rsidRDefault="003B222C" w:rsidP="005D61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2</w:t>
      </w:r>
    </w:p>
    <w:p w14:paraId="7793F43D" w14:textId="77777777" w:rsidR="00EF2AB3" w:rsidRDefault="00EF2AB3" w:rsidP="005D61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0DB45C" w14:textId="77777777" w:rsidR="000766A3" w:rsidRDefault="005D6196" w:rsidP="008D40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="003B2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zobowiązuje się do uiszczania należności za każdą dostarczoną partię produktów przelewem w terminie </w:t>
      </w:r>
      <w:r w:rsidR="003B2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30</w:t>
      </w:r>
      <w:r w:rsidR="003B222C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  <w:r w:rsidR="003B2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dni</w:t>
      </w:r>
      <w:r w:rsidR="003B2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dnia otrzymania faktury. Strony dopuszczają możliwość opóźnienia w zapłacie (jednak nie dłużej niż 30 dni) z uwagi na okresowy brak środków finansowych Zamawiającego bez naliczania odsetek ustawowych lub jakichkolwiek innych roszczeń przez Wykonawcę.</w:t>
      </w:r>
    </w:p>
    <w:p w14:paraId="62CCEBFC" w14:textId="01253698" w:rsidR="005D6196" w:rsidRDefault="005D6196" w:rsidP="008D40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2. </w:t>
      </w:r>
      <w:bookmarkStart w:id="0" w:name="_Hlk71288963"/>
      <w:r w:rsidRPr="005D61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Przedmiotem umowy jest </w:t>
      </w:r>
      <w:r w:rsidR="00EF2AB3" w:rsidRPr="00EF2A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dostawa </w:t>
      </w:r>
      <w:r w:rsidR="004D4C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materacy </w:t>
      </w:r>
      <w:r w:rsidR="00EF2AB3" w:rsidRPr="00EF2A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dla osadzonych </w:t>
      </w:r>
      <w:r w:rsidRPr="005D6196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ze złożoną przez wykonawcę</w:t>
      </w:r>
      <w:r w:rsidR="00AC25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D6196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ofertą</w:t>
      </w:r>
      <w:bookmarkEnd w:id="0"/>
      <w:r w:rsidRPr="005D619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5D6196">
        <w:t xml:space="preserve"> </w:t>
      </w:r>
      <w:r w:rsidR="00946311" w:rsidRPr="00946311">
        <w:rPr>
          <w:rFonts w:ascii="Times New Roman" w:hAnsi="Times New Roman" w:cs="Times New Roman"/>
          <w:sz w:val="24"/>
          <w:szCs w:val="24"/>
        </w:rPr>
        <w:t xml:space="preserve">Oferowane wyposażenie spełnia </w:t>
      </w:r>
      <w:r w:rsidR="004D4C27">
        <w:rPr>
          <w:rFonts w:ascii="Times New Roman" w:hAnsi="Times New Roman" w:cs="Times New Roman"/>
          <w:sz w:val="24"/>
          <w:szCs w:val="24"/>
        </w:rPr>
        <w:t xml:space="preserve">wszystkie </w:t>
      </w:r>
      <w:r w:rsidR="00946311" w:rsidRPr="00946311">
        <w:rPr>
          <w:rFonts w:ascii="Times New Roman" w:hAnsi="Times New Roman" w:cs="Times New Roman"/>
          <w:sz w:val="24"/>
          <w:szCs w:val="24"/>
        </w:rPr>
        <w:t xml:space="preserve">wymogi </w:t>
      </w:r>
      <w:r w:rsidR="004D4C27">
        <w:rPr>
          <w:rFonts w:ascii="Times New Roman" w:hAnsi="Times New Roman" w:cs="Times New Roman"/>
          <w:sz w:val="24"/>
          <w:szCs w:val="24"/>
        </w:rPr>
        <w:t>z</w:t>
      </w:r>
      <w:r w:rsidR="00946311" w:rsidRPr="00946311">
        <w:rPr>
          <w:rFonts w:ascii="Times New Roman" w:hAnsi="Times New Roman" w:cs="Times New Roman"/>
          <w:sz w:val="24"/>
          <w:szCs w:val="24"/>
        </w:rPr>
        <w:t xml:space="preserve">awarte w </w:t>
      </w:r>
      <w:r w:rsidR="004D4C27">
        <w:rPr>
          <w:rFonts w:ascii="Times New Roman" w:hAnsi="Times New Roman" w:cs="Times New Roman"/>
          <w:sz w:val="24"/>
          <w:szCs w:val="24"/>
        </w:rPr>
        <w:t>w</w:t>
      </w:r>
      <w:r w:rsidR="00946311" w:rsidRPr="00946311">
        <w:rPr>
          <w:rFonts w:ascii="Times New Roman" w:hAnsi="Times New Roman" w:cs="Times New Roman"/>
          <w:sz w:val="24"/>
          <w:szCs w:val="24"/>
        </w:rPr>
        <w:t xml:space="preserve">arunkach </w:t>
      </w:r>
      <w:r w:rsidR="004D4C27">
        <w:rPr>
          <w:rFonts w:ascii="Times New Roman" w:hAnsi="Times New Roman" w:cs="Times New Roman"/>
          <w:sz w:val="24"/>
          <w:szCs w:val="24"/>
        </w:rPr>
        <w:t>t</w:t>
      </w:r>
      <w:r w:rsidR="00946311" w:rsidRPr="00946311">
        <w:rPr>
          <w:rFonts w:ascii="Times New Roman" w:hAnsi="Times New Roman" w:cs="Times New Roman"/>
          <w:sz w:val="24"/>
          <w:szCs w:val="24"/>
        </w:rPr>
        <w:t>echnicznych</w:t>
      </w:r>
      <w:r w:rsidR="004D4C2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861616" w14:textId="77777777" w:rsidR="005D6196" w:rsidRDefault="005D6196" w:rsidP="008D40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</w:t>
      </w:r>
      <w:r w:rsidRPr="005D6196">
        <w:rPr>
          <w:rFonts w:ascii="Times New Roman" w:eastAsia="Times New Roman" w:hAnsi="Times New Roman" w:cs="Times New Roman"/>
          <w:sz w:val="24"/>
          <w:szCs w:val="24"/>
          <w:lang w:eastAsia="pl-PL"/>
        </w:rPr>
        <w:t>Towar bę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Pr="005D6196">
        <w:rPr>
          <w:rFonts w:ascii="Times New Roman" w:eastAsia="Times New Roman" w:hAnsi="Times New Roman" w:cs="Times New Roman"/>
          <w:sz w:val="24"/>
          <w:szCs w:val="24"/>
          <w:lang w:eastAsia="pl-PL"/>
        </w:rPr>
        <w:t>zie dostarczany w opakowaniach zabezpieczający jego jakość handlową oraz odpowiadającym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D6196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warunkom transportu, odbioru i przechowywania.</w:t>
      </w:r>
    </w:p>
    <w:p w14:paraId="65042666" w14:textId="77777777" w:rsidR="005D6196" w:rsidRDefault="005D61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41F384" w14:textId="77777777" w:rsidR="0049535B" w:rsidRDefault="003B2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3</w:t>
      </w:r>
    </w:p>
    <w:p w14:paraId="25695550" w14:textId="77777777" w:rsidR="003C6096" w:rsidRDefault="003C60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EF3BED" w14:textId="56C3F7AD" w:rsidR="00123A18" w:rsidRDefault="003C6096" w:rsidP="003C6096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C60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Wykonawca dostarczy towar własnym transportem, na własny koszt i ryzyko, do siedziby Zamawiającego – magazyn żywnościowy oraz do Oddziału Zewnętrznego w Stawiszynie środkiem transportu przystosowanym do przewozu przedmiotu zamówienia w terminie do 2 miesięcy od momentu otrzymania pisemnego lub telefonicznego zapotrzebowania ze strony Zamawiającego. </w:t>
      </w:r>
    </w:p>
    <w:p w14:paraId="2EDAAF0B" w14:textId="77777777" w:rsidR="00123A18" w:rsidRDefault="00123A18" w:rsidP="00123A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4</w:t>
      </w:r>
    </w:p>
    <w:p w14:paraId="1679F877" w14:textId="77777777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03DB1F0" w14:textId="77777777" w:rsidR="00123A18" w:rsidRDefault="003B222C" w:rsidP="008D4043">
      <w:pPr>
        <w:tabs>
          <w:tab w:val="left" w:pos="6061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       Wykonawca zapewnia dobrą jakość dostarczanych produktów zgodnie z obowiązującymi ich przepisami, </w:t>
      </w:r>
      <w:r>
        <w:rPr>
          <w:rFonts w:ascii="Times New Roman" w:eastAsia="Lucida Sans Unicode" w:hAnsi="Times New Roman" w:cs="Times New Roman"/>
          <w:sz w:val="24"/>
          <w:szCs w:val="24"/>
          <w:lang w:val="x-none" w:eastAsia="ar-SA"/>
        </w:rPr>
        <w:t>wszystkie realizowane dostawy muszą spełniać wymogi norm sanitarnych, technologicznych i jakościowych</w:t>
      </w:r>
      <w:r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obowiązujących na terenie Rzeczpospolitej Polskiej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W przypadku stwierdzenia przez Zamawiającego złej jakości lub wad (w tym ukrytych) dostarczanych produktów, Wykonawca zobowiązuje się pokryć koszty przeprowadzonych badań jakościowych, jeżeli badania te wykażą nieodpowiednią jakość dostarczonych artykułów. W przypadku wad lub złej jakości dostarczanych artykułów widocznych w momencie dostawy, zamawiający nie przyjmie danej partii produktów uznając dostawę jako nie kompletną. </w:t>
      </w:r>
    </w:p>
    <w:p w14:paraId="39E033AE" w14:textId="77777777" w:rsidR="0049535B" w:rsidRDefault="003B222C" w:rsidP="00123A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5</w:t>
      </w:r>
    </w:p>
    <w:p w14:paraId="692B7ED6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ADD5C6" w14:textId="77777777" w:rsidR="009A739F" w:rsidRDefault="005C0A19" w:rsidP="005C0A1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="003B222C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powiadomi Wykonawcę o złej jakości dostarczonych produktów najpóźniej w następnym dniu roboczym następującym po dniu otrzymania dostawy. Odbioru ilościowego i jakościowego przedmiotowego asortymentu, dostarczonego do magazynu Zamawiającego każdorazowo dokonywać będzie magazynier na podstawie faktury lub dokumentu WZ. Wykonawca zobowiązuje się do bezpłatnej i natychmiastowej wymiany zakwestionowanej partii towaru na wolną od wad  na swój koszt i ryzyko, w terminie nie dłuższym niż 24 godziny od daty złożenia przez Zamawiającego reklamacji (fax, e-mail)</w:t>
      </w:r>
      <w:r w:rsidR="009A739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62ACF62" w14:textId="77777777" w:rsidR="00FC6EE0" w:rsidRDefault="00FC6E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186D72" w14:textId="01E55642" w:rsidR="0049535B" w:rsidRDefault="003B2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6</w:t>
      </w:r>
    </w:p>
    <w:p w14:paraId="7871C491" w14:textId="77777777" w:rsidR="003C6096" w:rsidRDefault="003C60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2B93A5" w14:textId="77777777" w:rsidR="0049535B" w:rsidRDefault="003B222C" w:rsidP="009A7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zapłaci Zamawiającemu karę umowną:</w:t>
      </w:r>
    </w:p>
    <w:p w14:paraId="21CBE3B4" w14:textId="77777777" w:rsidR="0049535B" w:rsidRPr="00123A18" w:rsidRDefault="003B222C" w:rsidP="00123A18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A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niedotrzymania uzgodnionego terminu i asortymentu dostawy – w wysokości 1,0 % </w:t>
      </w:r>
      <w:r w:rsidR="00E120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wartości brutto </w:t>
      </w:r>
      <w:r w:rsidRPr="00123A18"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dostarczanej partii towaru za każdy dzień zwłoki</w:t>
      </w:r>
    </w:p>
    <w:p w14:paraId="25EB442A" w14:textId="77777777" w:rsidR="0049535B" w:rsidRDefault="003B222C" w:rsidP="00123A18">
      <w:pPr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niedotrzymania terminu określonego w § 5 – w wysokości 1 % wartości </w:t>
      </w:r>
      <w:r w:rsidR="00E120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brutto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dostarczanej partii towaru za każdy dzień zwłoki</w:t>
      </w:r>
    </w:p>
    <w:p w14:paraId="4DA2B595" w14:textId="77777777" w:rsidR="0049535B" w:rsidRPr="00123A18" w:rsidRDefault="003B222C" w:rsidP="00123A18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123A1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w przypadku rozwiązania umowy z przyczyn za które odpowiada Wykonawca – </w:t>
      </w:r>
      <w:r w:rsidR="00573006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123A1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% wartości zamówienia brutto określonego w § 1 niniejszej umowy.</w:t>
      </w:r>
    </w:p>
    <w:p w14:paraId="761CE30D" w14:textId="77777777" w:rsidR="0049535B" w:rsidRDefault="003B222C" w:rsidP="00123A18">
      <w:pPr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niedostarczenia w uzgodnionym terminie zamówionych artykułów lub dostarczenia ich w złej jakości, Wykonawca poniesie koszty zakupu przez Zamawiającego przedmiotowego asortymentu u innego dostawcy, także po wyższej cenie, tj. zostanie obciążony różnicą pomiędzy ceną wynikającą z oferty Wykonawcy</w:t>
      </w:r>
      <w:r w:rsidR="00A6784C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ceną zakupu u innego dostawcy</w:t>
      </w:r>
    </w:p>
    <w:p w14:paraId="4D3F6654" w14:textId="77777777" w:rsidR="00B376F5" w:rsidRPr="00B376F5" w:rsidRDefault="003B222C" w:rsidP="00B376F5">
      <w:pPr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Zamawiający zastrzega sobie prawo do pomniejszenia należnego wykonawcy wynagrodzenia o karę umowną.</w:t>
      </w:r>
    </w:p>
    <w:p w14:paraId="1445810E" w14:textId="77777777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§ 7</w:t>
      </w:r>
    </w:p>
    <w:p w14:paraId="4974B613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79D564" w14:textId="6A022C99" w:rsidR="0049535B" w:rsidRDefault="003B22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 w:rsidR="003C60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C6096" w:rsidRPr="003C6096">
        <w:rPr>
          <w:rFonts w:ascii="Times New Roman" w:eastAsia="Times New Roman" w:hAnsi="Times New Roman" w:cs="Times New Roman"/>
          <w:sz w:val="24"/>
          <w:szCs w:val="24"/>
          <w:lang w:eastAsia="pl-PL"/>
        </w:rPr>
        <w:t>Ceny jednostkowe wynikające z formularza cenowego przez cały okres obowiązywania umowy są stałe i nie podlegają waloryzacji.</w:t>
      </w:r>
    </w:p>
    <w:p w14:paraId="65FC12AD" w14:textId="3A059A58" w:rsidR="0049535B" w:rsidRDefault="003B222C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 W okresie obowiązywania umowy, w przypadku wystąpienia nieprzewidzianych w chwili obecnej okoliczności, Zamawiający zastrzega sobie prawo nie zrealizowania do </w:t>
      </w:r>
      <w:r w:rsidR="009223F4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</w:t>
      </w:r>
      <w:r w:rsidR="00FC6E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zamówienia.  </w:t>
      </w:r>
    </w:p>
    <w:p w14:paraId="12655D47" w14:textId="77777777" w:rsidR="00631711" w:rsidRDefault="003B222C" w:rsidP="006317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 Zakup przez zamawiającego mniejszej ilości artykułów wymienionych w formularzu ofertowym nie może być podstawą żadnych roszczeń ze strony wykonawcy wobec zamawiającego.</w:t>
      </w:r>
    </w:p>
    <w:p w14:paraId="676A8F93" w14:textId="1D217B43" w:rsidR="003C6096" w:rsidRPr="003C6096" w:rsidRDefault="003C6096" w:rsidP="003C6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</w:t>
      </w:r>
      <w:r w:rsidRPr="003C60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dopuszcza możliwość wprowadzenia zmian do umowy w zakresie zwiększania wartości dostaw wyłącznie w przypadku zmiany stawki podatku VAT. </w:t>
      </w:r>
    </w:p>
    <w:p w14:paraId="30F4F9E3" w14:textId="7E12EAF1" w:rsidR="003C6096" w:rsidRDefault="003C6096" w:rsidP="003C6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C6096">
        <w:rPr>
          <w:rFonts w:ascii="Times New Roman" w:eastAsia="Times New Roman" w:hAnsi="Times New Roman" w:cs="Times New Roman"/>
          <w:sz w:val="24"/>
          <w:szCs w:val="24"/>
          <w:lang w:eastAsia="pl-PL"/>
        </w:rPr>
        <w:t>Cena jednostkowa netto pozostaje niezmienna.</w:t>
      </w:r>
    </w:p>
    <w:p w14:paraId="2DEEA71A" w14:textId="77777777" w:rsidR="003C6096" w:rsidRDefault="003C6096" w:rsidP="003C6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B82BE2" w14:textId="64A09342" w:rsidR="0049535B" w:rsidRDefault="003B222C" w:rsidP="006317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8</w:t>
      </w:r>
    </w:p>
    <w:p w14:paraId="157854B2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AEB300" w14:textId="77777777" w:rsidR="00C84A59" w:rsidRPr="00C84A59" w:rsidRDefault="00C84A59" w:rsidP="00C84A59">
      <w:pPr>
        <w:numPr>
          <w:ilvl w:val="0"/>
          <w:numId w:val="6"/>
        </w:numPr>
        <w:suppressAutoHyphens w:val="0"/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</w:pPr>
      <w:r w:rsidRPr="00C84A59">
        <w:rPr>
          <w:rFonts w:ascii="Times New Roman" w:eastAsiaTheme="minorEastAsia" w:hAnsi="Times New Roman" w:cs="Times New Roman"/>
          <w:sz w:val="24"/>
          <w:szCs w:val="24"/>
          <w:lang w:eastAsia="pl-PL"/>
        </w:rPr>
        <w:t>Wszelkie zmiany Umowy wymagają formy pisemnej pod rygorem nieważności.</w:t>
      </w:r>
    </w:p>
    <w:p w14:paraId="4455F11A" w14:textId="05804CF6" w:rsidR="00631711" w:rsidRPr="00C84A59" w:rsidRDefault="00C84A59" w:rsidP="00C84A59">
      <w:pPr>
        <w:numPr>
          <w:ilvl w:val="0"/>
          <w:numId w:val="6"/>
        </w:numPr>
        <w:suppressAutoHyphens w:val="0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</w:pPr>
      <w:r w:rsidRPr="00C84A59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Treść niniejszej umowy stanowi informację publiczną na podstawie art. 2 ust. 1, art. 10 ust. 1 oraz art. 4 ust. 1 Ustawy o dostępie informacji publicznej z dnia 06.09.2001 r. (Dz. U. 2022.902t.j.). </w:t>
      </w:r>
    </w:p>
    <w:p w14:paraId="300F5461" w14:textId="77777777" w:rsidR="0049535B" w:rsidRDefault="003B2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9</w:t>
      </w:r>
    </w:p>
    <w:p w14:paraId="5724D039" w14:textId="77777777" w:rsidR="0049535B" w:rsidRDefault="00495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E1A68D" w14:textId="77777777" w:rsidR="003C6096" w:rsidRPr="003C6096" w:rsidRDefault="003C6096" w:rsidP="003C6096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C6096">
        <w:rPr>
          <w:rFonts w:ascii="Times New Roman" w:eastAsia="Times New Roman" w:hAnsi="Times New Roman" w:cs="Times New Roman"/>
          <w:sz w:val="24"/>
          <w:szCs w:val="24"/>
          <w:lang w:eastAsia="pl-PL"/>
        </w:rPr>
        <w:t>Umowa zostaje zawarta na okres: 2 miesięcy od dnia ……………. lub do wyczerpania przedmiotu zamówienia.</w:t>
      </w:r>
    </w:p>
    <w:p w14:paraId="6A6F96EC" w14:textId="77777777" w:rsidR="00631711" w:rsidRPr="00631711" w:rsidRDefault="00631711" w:rsidP="006317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FDD125" w14:textId="77777777" w:rsidR="0049535B" w:rsidRDefault="003B2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§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</w:p>
    <w:p w14:paraId="054D6A7C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FADC0F" w14:textId="77777777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może odstąpić od umowy w razie:</w:t>
      </w:r>
    </w:p>
    <w:p w14:paraId="03D8EA18" w14:textId="77777777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F5152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46311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iewykonania dostawy w uzgodnionych terminach określonych w § 3 niniejszej umowy.</w:t>
      </w:r>
    </w:p>
    <w:p w14:paraId="33994880" w14:textId="77777777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 W razie zaistnienia istotnej zmiany okoliczności powodującej, że wykonanie umowy nie leży w interesie publicznym, czego nie można było przewidzieć w chwili jej zawarcia, Zamawiający może odstąpić od umowy w terminie 30 dni od powzięcia wiadomości o tych okolicznościach.</w:t>
      </w:r>
    </w:p>
    <w:p w14:paraId="1A7F2FAB" w14:textId="77777777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 Zamawiający może rozwiązać umowę w trybie natychmiastowym z przyczyn, za które odpowiedzialność ponosi wykonawca w tym, co najmniej dwukrotnego dostarczenia artykułów nieodpowiedniej jakości</w:t>
      </w:r>
      <w:r w:rsidR="00E764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nie zgodnych ze złożoną ofertą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C546C72" w14:textId="77777777" w:rsidR="00631711" w:rsidRDefault="006317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D1032A" w14:textId="77777777" w:rsidR="009A739F" w:rsidRDefault="003B222C" w:rsidP="009A739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673537A" w14:textId="77777777" w:rsidR="0049535B" w:rsidRDefault="003B222C" w:rsidP="009A73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11</w:t>
      </w:r>
    </w:p>
    <w:p w14:paraId="50E665A3" w14:textId="77777777" w:rsidR="003C6096" w:rsidRDefault="003C6096" w:rsidP="009A73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CFD42A" w14:textId="77777777" w:rsidR="003C6096" w:rsidRPr="003C6096" w:rsidRDefault="003C6096" w:rsidP="003C60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C60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W sprawach nieuregulowanych niniejszą umową mają zastosowanie przepisy Kodeksu Cywilnego. </w:t>
      </w:r>
    </w:p>
    <w:p w14:paraId="640B38C1" w14:textId="77777777" w:rsidR="003C6096" w:rsidRPr="003C6096" w:rsidRDefault="003C6096" w:rsidP="003C60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C6096">
        <w:rPr>
          <w:rFonts w:ascii="Times New Roman" w:eastAsia="Times New Roman" w:hAnsi="Times New Roman" w:cs="Times New Roman"/>
          <w:sz w:val="24"/>
          <w:szCs w:val="24"/>
          <w:lang w:eastAsia="pl-PL"/>
        </w:rPr>
        <w:t>2. Treść niniejszej umowy stanowi informację publiczną na podstawie art. 2 ust. 1, art. 10 ust. 1 oraz art. 4 ust. 1 Ustawy o dostępie informacji publicznej z dnia 06.09.2001 r. (Dz. U. 2022.902t.j.).</w:t>
      </w:r>
    </w:p>
    <w:p w14:paraId="1156347B" w14:textId="53BF814A" w:rsidR="00080143" w:rsidRDefault="000801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281F43" w14:textId="77777777" w:rsidR="00631711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26E6224B" w14:textId="77777777" w:rsidR="003C6096" w:rsidRDefault="003C6096" w:rsidP="006317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44193F" w14:textId="0A98E717" w:rsidR="0049535B" w:rsidRDefault="003B222C" w:rsidP="006317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12</w:t>
      </w:r>
    </w:p>
    <w:p w14:paraId="40893970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6D5653" w14:textId="6714C5F3" w:rsidR="00631711" w:rsidRDefault="003B222C" w:rsidP="006317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Spory między stronami umowy rozstrzygać będą sądy powszechne właściwe dla siedziby Zamawiającego</w:t>
      </w:r>
      <w:r w:rsidR="00C84A5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C95A9C8" w14:textId="77777777" w:rsidR="0049535B" w:rsidRDefault="003B222C" w:rsidP="006317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13</w:t>
      </w:r>
    </w:p>
    <w:p w14:paraId="749F52C4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3725BC" w14:textId="77777777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Umowa sporządzona została w 2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jednobrzmiących egzemplarzach , po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dla każdej ze stron.</w:t>
      </w:r>
    </w:p>
    <w:p w14:paraId="21AF72F1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62D952A1" w14:textId="77777777" w:rsidR="00B376F5" w:rsidRDefault="00B376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4643C47A" w14:textId="77777777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ZAMAWIAJĄCY: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  <w:t>WYKONAWCA</w:t>
      </w:r>
      <w:r w:rsidR="00036DE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:</w:t>
      </w:r>
    </w:p>
    <w:p w14:paraId="30D55BEE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348A9D" w14:textId="77777777" w:rsidR="0049535B" w:rsidRDefault="0049535B">
      <w:pPr>
        <w:spacing w:after="0" w:line="240" w:lineRule="auto"/>
      </w:pPr>
    </w:p>
    <w:sectPr w:rsidR="0049535B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96A9C" w14:textId="77777777" w:rsidR="00B23DE5" w:rsidRDefault="00B23DE5" w:rsidP="00D533D5">
      <w:pPr>
        <w:spacing w:after="0" w:line="240" w:lineRule="auto"/>
      </w:pPr>
      <w:r>
        <w:separator/>
      </w:r>
    </w:p>
  </w:endnote>
  <w:endnote w:type="continuationSeparator" w:id="0">
    <w:p w14:paraId="2C1C20B0" w14:textId="77777777" w:rsidR="00B23DE5" w:rsidRDefault="00B23DE5" w:rsidP="00D53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23131" w14:textId="77777777" w:rsidR="00B23DE5" w:rsidRDefault="00B23DE5" w:rsidP="00D533D5">
      <w:pPr>
        <w:spacing w:after="0" w:line="240" w:lineRule="auto"/>
      </w:pPr>
      <w:r>
        <w:separator/>
      </w:r>
    </w:p>
  </w:footnote>
  <w:footnote w:type="continuationSeparator" w:id="0">
    <w:p w14:paraId="352DB05E" w14:textId="77777777" w:rsidR="00B23DE5" w:rsidRDefault="00B23DE5" w:rsidP="00D533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16D7C"/>
    <w:multiLevelType w:val="multilevel"/>
    <w:tmpl w:val="FB5EE2C8"/>
    <w:lvl w:ilvl="0">
      <w:start w:val="1"/>
      <w:numFmt w:val="decimal"/>
      <w:lvlText w:val="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" w15:restartNumberingAfterBreak="0">
    <w:nsid w:val="29B23944"/>
    <w:multiLevelType w:val="hybridMultilevel"/>
    <w:tmpl w:val="01D00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1704C9"/>
    <w:multiLevelType w:val="hybridMultilevel"/>
    <w:tmpl w:val="8CB21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040E5C"/>
    <w:multiLevelType w:val="multilevel"/>
    <w:tmpl w:val="19CE6B0A"/>
    <w:lvl w:ilvl="0">
      <w:start w:val="1"/>
      <w:numFmt w:val="decimal"/>
      <w:lvlText w:val="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4" w15:restartNumberingAfterBreak="0">
    <w:nsid w:val="682F29AB"/>
    <w:multiLevelType w:val="multilevel"/>
    <w:tmpl w:val="8FDECBE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1534A66"/>
    <w:multiLevelType w:val="hybridMultilevel"/>
    <w:tmpl w:val="F3362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59964">
    <w:abstractNumId w:val="0"/>
  </w:num>
  <w:num w:numId="2" w16cid:durableId="1900627440">
    <w:abstractNumId w:val="3"/>
  </w:num>
  <w:num w:numId="3" w16cid:durableId="1656102661">
    <w:abstractNumId w:val="4"/>
  </w:num>
  <w:num w:numId="4" w16cid:durableId="1029377389">
    <w:abstractNumId w:val="2"/>
  </w:num>
  <w:num w:numId="5" w16cid:durableId="1780758407">
    <w:abstractNumId w:val="5"/>
  </w:num>
  <w:num w:numId="6" w16cid:durableId="6360290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5B"/>
    <w:rsid w:val="00001806"/>
    <w:rsid w:val="000170BB"/>
    <w:rsid w:val="00036DE3"/>
    <w:rsid w:val="00054DA5"/>
    <w:rsid w:val="000766A3"/>
    <w:rsid w:val="00080143"/>
    <w:rsid w:val="000C4CEA"/>
    <w:rsid w:val="00117BE8"/>
    <w:rsid w:val="00123A18"/>
    <w:rsid w:val="00127EB7"/>
    <w:rsid w:val="001350DD"/>
    <w:rsid w:val="001852FE"/>
    <w:rsid w:val="001A280A"/>
    <w:rsid w:val="001C4F08"/>
    <w:rsid w:val="001F296A"/>
    <w:rsid w:val="001F2E2C"/>
    <w:rsid w:val="001F7063"/>
    <w:rsid w:val="00211CD3"/>
    <w:rsid w:val="0021285B"/>
    <w:rsid w:val="00230885"/>
    <w:rsid w:val="00290E66"/>
    <w:rsid w:val="002951AE"/>
    <w:rsid w:val="002E58BD"/>
    <w:rsid w:val="002E651F"/>
    <w:rsid w:val="002E7662"/>
    <w:rsid w:val="003249AA"/>
    <w:rsid w:val="003663A4"/>
    <w:rsid w:val="00376E95"/>
    <w:rsid w:val="003B222C"/>
    <w:rsid w:val="003C6096"/>
    <w:rsid w:val="003F2EE3"/>
    <w:rsid w:val="00401D94"/>
    <w:rsid w:val="004070A0"/>
    <w:rsid w:val="00431DC4"/>
    <w:rsid w:val="00437360"/>
    <w:rsid w:val="004422D6"/>
    <w:rsid w:val="004579D4"/>
    <w:rsid w:val="004634A3"/>
    <w:rsid w:val="004677A6"/>
    <w:rsid w:val="00473002"/>
    <w:rsid w:val="0049535B"/>
    <w:rsid w:val="004D22BF"/>
    <w:rsid w:val="004D4C27"/>
    <w:rsid w:val="004F25AD"/>
    <w:rsid w:val="0051722D"/>
    <w:rsid w:val="005466DF"/>
    <w:rsid w:val="00551559"/>
    <w:rsid w:val="0056016B"/>
    <w:rsid w:val="00573006"/>
    <w:rsid w:val="005746BC"/>
    <w:rsid w:val="00592507"/>
    <w:rsid w:val="005C0A19"/>
    <w:rsid w:val="005D6196"/>
    <w:rsid w:val="00605512"/>
    <w:rsid w:val="00622978"/>
    <w:rsid w:val="00631711"/>
    <w:rsid w:val="006421AB"/>
    <w:rsid w:val="00654356"/>
    <w:rsid w:val="00697126"/>
    <w:rsid w:val="006A77D8"/>
    <w:rsid w:val="006D683D"/>
    <w:rsid w:val="006F4651"/>
    <w:rsid w:val="006F573C"/>
    <w:rsid w:val="00712475"/>
    <w:rsid w:val="00713D81"/>
    <w:rsid w:val="007413BE"/>
    <w:rsid w:val="0078263F"/>
    <w:rsid w:val="0079103F"/>
    <w:rsid w:val="007A6F74"/>
    <w:rsid w:val="007D2A0C"/>
    <w:rsid w:val="008236AC"/>
    <w:rsid w:val="0082588D"/>
    <w:rsid w:val="00830035"/>
    <w:rsid w:val="00853118"/>
    <w:rsid w:val="008640A7"/>
    <w:rsid w:val="00864CA1"/>
    <w:rsid w:val="00884939"/>
    <w:rsid w:val="008A605C"/>
    <w:rsid w:val="008D036D"/>
    <w:rsid w:val="008D4043"/>
    <w:rsid w:val="008F56CD"/>
    <w:rsid w:val="009223F4"/>
    <w:rsid w:val="009366FE"/>
    <w:rsid w:val="00940857"/>
    <w:rsid w:val="00946311"/>
    <w:rsid w:val="009638CD"/>
    <w:rsid w:val="009A06A9"/>
    <w:rsid w:val="009A0A2E"/>
    <w:rsid w:val="009A739F"/>
    <w:rsid w:val="009F7AA0"/>
    <w:rsid w:val="00A36AD7"/>
    <w:rsid w:val="00A377BC"/>
    <w:rsid w:val="00A43D24"/>
    <w:rsid w:val="00A6784C"/>
    <w:rsid w:val="00AC25F0"/>
    <w:rsid w:val="00AE6926"/>
    <w:rsid w:val="00B11A9D"/>
    <w:rsid w:val="00B23DE5"/>
    <w:rsid w:val="00B376F5"/>
    <w:rsid w:val="00B63364"/>
    <w:rsid w:val="00B64EF2"/>
    <w:rsid w:val="00B7594F"/>
    <w:rsid w:val="00B84C59"/>
    <w:rsid w:val="00B96CBB"/>
    <w:rsid w:val="00BB0EE8"/>
    <w:rsid w:val="00BC5990"/>
    <w:rsid w:val="00BD3072"/>
    <w:rsid w:val="00BE17C2"/>
    <w:rsid w:val="00C0723D"/>
    <w:rsid w:val="00C07A20"/>
    <w:rsid w:val="00C129AB"/>
    <w:rsid w:val="00C530FC"/>
    <w:rsid w:val="00C66F4A"/>
    <w:rsid w:val="00C75439"/>
    <w:rsid w:val="00C84A59"/>
    <w:rsid w:val="00CA47A0"/>
    <w:rsid w:val="00CF3F6C"/>
    <w:rsid w:val="00D366D9"/>
    <w:rsid w:val="00D533D5"/>
    <w:rsid w:val="00D71831"/>
    <w:rsid w:val="00D84C30"/>
    <w:rsid w:val="00DC1E7E"/>
    <w:rsid w:val="00DF4FC8"/>
    <w:rsid w:val="00E120BD"/>
    <w:rsid w:val="00E2145C"/>
    <w:rsid w:val="00E33D73"/>
    <w:rsid w:val="00E57208"/>
    <w:rsid w:val="00E62029"/>
    <w:rsid w:val="00E72E89"/>
    <w:rsid w:val="00E76418"/>
    <w:rsid w:val="00E913E6"/>
    <w:rsid w:val="00E97B05"/>
    <w:rsid w:val="00EA37D1"/>
    <w:rsid w:val="00EA5AEC"/>
    <w:rsid w:val="00EC6CC6"/>
    <w:rsid w:val="00EF2AB3"/>
    <w:rsid w:val="00F00CF4"/>
    <w:rsid w:val="00F03B40"/>
    <w:rsid w:val="00F5152F"/>
    <w:rsid w:val="00F67034"/>
    <w:rsid w:val="00F803AA"/>
    <w:rsid w:val="00FA4C14"/>
    <w:rsid w:val="00FC6EE0"/>
    <w:rsid w:val="00FF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DF4CA"/>
  <w15:docId w15:val="{CF3FD753-30BB-4319-8089-799FBB029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0DA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retekstu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0DA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23A1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D533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33D5"/>
  </w:style>
  <w:style w:type="character" w:styleId="Hipercze">
    <w:name w:val="Hyperlink"/>
    <w:basedOn w:val="Domylnaczcionkaakapitu"/>
    <w:uiPriority w:val="99"/>
    <w:unhideWhenUsed/>
    <w:rsid w:val="009366F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66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CCCD3-917A-4FA7-BC80-6CB614C45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4</Pages>
  <Words>1006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Areszt Śledczy w Grójcu</Company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Czyżewski</dc:creator>
  <cp:lastModifiedBy>Katarzyna Pieniacha</cp:lastModifiedBy>
  <cp:revision>107</cp:revision>
  <cp:lastPrinted>2025-03-07T09:34:00Z</cp:lastPrinted>
  <dcterms:created xsi:type="dcterms:W3CDTF">2019-08-21T15:23:00Z</dcterms:created>
  <dcterms:modified xsi:type="dcterms:W3CDTF">2026-03-23T10:31:00Z</dcterms:modified>
  <dc:language>pl-PL</dc:language>
</cp:coreProperties>
</file>